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3345"/>
        <w:gridCol w:w="3411"/>
      </w:tblGrid>
      <w:tr w:rsidR="001F7AC6" w:rsidRPr="001F7AC6" w:rsidTr="00306CC0">
        <w:tc>
          <w:tcPr>
            <w:tcW w:w="3560" w:type="dxa"/>
            <w:shd w:val="clear" w:color="auto" w:fill="auto"/>
          </w:tcPr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РАССМОТРЕНО И 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УТВЕРЖДЕНО: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на_______________________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МБОУ  СОШ №1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протокол №_________от «___»___________201__г.</w:t>
            </w:r>
          </w:p>
          <w:p w:rsidR="001F7AC6" w:rsidRPr="001F7AC6" w:rsidRDefault="001F7AC6" w:rsidP="001F7AC6">
            <w:pPr>
              <w:spacing w:after="12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561" w:type="dxa"/>
            <w:shd w:val="clear" w:color="auto" w:fill="auto"/>
          </w:tcPr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СОГЛАСОВАНО: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председатель ПК: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________________Беляева В.И.</w:t>
            </w:r>
          </w:p>
          <w:p w:rsidR="001F7AC6" w:rsidRPr="001F7AC6" w:rsidRDefault="001F7AC6" w:rsidP="001F7AC6">
            <w:pPr>
              <w:spacing w:after="120" w:line="240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561" w:type="dxa"/>
            <w:shd w:val="clear" w:color="auto" w:fill="auto"/>
          </w:tcPr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УТВЕРЖДАЮ: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директор МБОУ СОШ №1</w:t>
            </w:r>
          </w:p>
          <w:p w:rsidR="001F7AC6" w:rsidRPr="001F7AC6" w:rsidRDefault="001F7AC6" w:rsidP="001F7AC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F7AC6">
              <w:rPr>
                <w:rFonts w:eastAsia="Calibri" w:cs="Times New Roman"/>
                <w:b/>
                <w:bCs/>
                <w:sz w:val="20"/>
                <w:szCs w:val="20"/>
              </w:rPr>
              <w:t>_________________Воробьева Е.В.</w:t>
            </w:r>
          </w:p>
          <w:p w:rsidR="001F7AC6" w:rsidRPr="001F7AC6" w:rsidRDefault="001F7AC6" w:rsidP="001F7AC6">
            <w:pPr>
              <w:spacing w:after="120" w:line="240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1F7AC6" w:rsidRPr="001F7AC6" w:rsidRDefault="001F7AC6" w:rsidP="001F7AC6">
      <w:pPr>
        <w:suppressAutoHyphens/>
        <w:spacing w:after="200"/>
        <w:rPr>
          <w:rFonts w:eastAsia="Calibri" w:cs="Times New Roman"/>
          <w:sz w:val="22"/>
          <w:lang w:eastAsia="ar-SA"/>
        </w:rPr>
      </w:pPr>
    </w:p>
    <w:p w:rsidR="001F7AC6" w:rsidRPr="001F7AC6" w:rsidRDefault="001F7AC6" w:rsidP="001F7AC6">
      <w:pPr>
        <w:tabs>
          <w:tab w:val="left" w:pos="993"/>
        </w:tabs>
        <w:suppressAutoHyphens/>
        <w:spacing w:after="120"/>
        <w:contextualSpacing/>
        <w:rPr>
          <w:rFonts w:ascii="Calibri" w:eastAsia="Calibri" w:hAnsi="Calibri" w:cs="Times New Roman"/>
          <w:sz w:val="22"/>
          <w:lang w:eastAsia="ar-SA"/>
        </w:rPr>
      </w:pPr>
      <w:r w:rsidRPr="001F7AC6">
        <w:rPr>
          <w:rFonts w:eastAsia="Times New Roman" w:cs="Times New Roman"/>
          <w:b/>
          <w:sz w:val="32"/>
          <w:szCs w:val="32"/>
          <w:u w:val="single"/>
          <w:lang w:eastAsia="ar-SA"/>
        </w:rPr>
        <w:t>Положение</w:t>
      </w:r>
      <w:r w:rsidRPr="001F7AC6">
        <w:rPr>
          <w:rFonts w:ascii="Calibri" w:eastAsia="Calibri" w:hAnsi="Calibri" w:cs="Times New Roman"/>
          <w:sz w:val="22"/>
          <w:lang w:eastAsia="ar-SA"/>
        </w:rPr>
        <w:t xml:space="preserve"> </w:t>
      </w:r>
    </w:p>
    <w:p w:rsidR="001F7AC6" w:rsidRPr="001F7AC6" w:rsidRDefault="001F7AC6" w:rsidP="001F7AC6">
      <w:pPr>
        <w:tabs>
          <w:tab w:val="left" w:pos="993"/>
        </w:tabs>
        <w:suppressAutoHyphens/>
        <w:spacing w:after="120"/>
        <w:contextualSpacing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1F7AC6">
        <w:rPr>
          <w:rFonts w:eastAsia="Times New Roman" w:cs="Times New Roman"/>
          <w:b/>
          <w:bCs/>
          <w:sz w:val="32"/>
          <w:szCs w:val="28"/>
          <w:lang w:eastAsia="ru-RU"/>
        </w:rPr>
        <w:t>о режиме занятий обучающихся</w:t>
      </w:r>
    </w:p>
    <w:p w:rsidR="001F7AC6" w:rsidRPr="001F7AC6" w:rsidRDefault="001F7AC6" w:rsidP="001F7AC6">
      <w:pPr>
        <w:suppressAutoHyphens/>
        <w:rPr>
          <w:rFonts w:eastAsia="Calibri" w:cs="Times New Roman"/>
          <w:b/>
          <w:bCs/>
          <w:sz w:val="32"/>
          <w:szCs w:val="32"/>
        </w:rPr>
      </w:pPr>
      <w:r w:rsidRPr="001F7AC6">
        <w:rPr>
          <w:rFonts w:eastAsia="Calibri" w:cs="Times New Roman"/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  <w:proofErr w:type="spellStart"/>
      <w:r w:rsidRPr="001F7AC6">
        <w:rPr>
          <w:rFonts w:eastAsia="Calibri" w:cs="Times New Roman"/>
          <w:b/>
          <w:bCs/>
          <w:sz w:val="32"/>
          <w:szCs w:val="32"/>
        </w:rPr>
        <w:t>Гиагинского</w:t>
      </w:r>
      <w:proofErr w:type="spellEnd"/>
      <w:r w:rsidRPr="001F7AC6">
        <w:rPr>
          <w:rFonts w:eastAsia="Calibri" w:cs="Times New Roman"/>
          <w:b/>
          <w:bCs/>
          <w:sz w:val="32"/>
          <w:szCs w:val="32"/>
        </w:rPr>
        <w:t xml:space="preserve"> района «Средняя общеобразовательная школа №1»</w:t>
      </w:r>
    </w:p>
    <w:p w:rsidR="001F7AC6" w:rsidRPr="001F7AC6" w:rsidRDefault="001F7AC6" w:rsidP="001F7AC6">
      <w:pPr>
        <w:shd w:val="clear" w:color="auto" w:fill="FFFFFF"/>
        <w:spacing w:before="100" w:beforeAutospacing="1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F7AC6">
        <w:rPr>
          <w:rFonts w:eastAsia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1.1. Настоящее Положение разработано с учетом Федерального закона от 29 декабря 2012 г. № 273-ФЗ «Об образовании в Российской Федерации»;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189; Устава МБОУ СОШ №1 (далее Школы).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1.2. Настоящее Положение регулирует режим организации образовательного процесса и регламентирует режим занятий обучающихся Школы.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1.3. 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b/>
          <w:bCs/>
          <w:sz w:val="28"/>
          <w:szCs w:val="28"/>
          <w:lang w:eastAsia="ar-SA"/>
        </w:rPr>
        <w:t>2. Режим образовательного процесса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2.3. Учебный год составляют учебные периоды: четверти и полугодия. Количество четвертей -4, количество полугодий – 2.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2.4. Продолжительность учебного года, каникул устанавливается годовым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календарным  учебным графиком,  утверждаемым приказом директора Школы.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2.5. Обучение в Школе ведется:</w:t>
      </w:r>
    </w:p>
    <w:p w:rsidR="001F7AC6" w:rsidRPr="001F7AC6" w:rsidRDefault="001F7AC6" w:rsidP="001F7AC6">
      <w:pPr>
        <w:suppressAutoHyphens/>
        <w:spacing w:line="100" w:lineRule="atLeast"/>
        <w:ind w:left="1416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- в первых классах по 5-ти дневной учебной неделе;</w:t>
      </w:r>
    </w:p>
    <w:p w:rsidR="001F7AC6" w:rsidRPr="001F7AC6" w:rsidRDefault="001F7AC6" w:rsidP="001F7AC6">
      <w:pPr>
        <w:suppressAutoHyphens/>
        <w:spacing w:line="100" w:lineRule="atLeast"/>
        <w:ind w:left="1416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- во 2-11 классах по 6-ти дневной учебной неделе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2.6. Продолжительность урока во 2–11-х классах составляет 40 минут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Symbol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2.7.В соответствии с требованиями «Санитарно-эпидемиологических правили нормативов СанПиН 2.4.2.2821-10» для облегчения процесса адаптации </w:t>
      </w:r>
      <w:r w:rsidRPr="001F7AC6">
        <w:rPr>
          <w:rFonts w:eastAsia="Calibri" w:cs="Times New Roman"/>
          <w:sz w:val="28"/>
          <w:szCs w:val="28"/>
          <w:lang w:eastAsia="ar-SA"/>
        </w:rPr>
        <w:lastRenderedPageBreak/>
        <w:t>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ascii="Symbol" w:eastAsia="Calibri" w:hAnsi="Symbol" w:cs="Symbol"/>
          <w:sz w:val="28"/>
          <w:szCs w:val="28"/>
          <w:lang w:eastAsia="ar-SA"/>
        </w:rPr>
        <w:t></w:t>
      </w:r>
      <w:r w:rsidRPr="001F7AC6">
        <w:rPr>
          <w:rFonts w:ascii="Symbol" w:eastAsia="Calibri" w:hAnsi="Symbol" w:cs="Symbol"/>
          <w:sz w:val="28"/>
          <w:szCs w:val="28"/>
          <w:lang w:eastAsia="ar-SA"/>
        </w:rPr>
        <w:t></w:t>
      </w:r>
      <w:r w:rsidRPr="001F7AC6">
        <w:rPr>
          <w:rFonts w:eastAsia="Calibri" w:cs="Times New Roman"/>
          <w:sz w:val="28"/>
          <w:szCs w:val="28"/>
          <w:lang w:eastAsia="ar-SA"/>
        </w:rPr>
        <w:t>сентябрь, октябрь - 3 урока по 35 минут каждый;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ascii="Symbol" w:eastAsia="Calibri" w:hAnsi="Symbol" w:cs="Symbol"/>
          <w:sz w:val="28"/>
          <w:szCs w:val="28"/>
          <w:lang w:eastAsia="ar-SA"/>
        </w:rPr>
        <w:t></w:t>
      </w:r>
      <w:r w:rsidRPr="001F7AC6">
        <w:rPr>
          <w:rFonts w:ascii="Symbol" w:eastAsia="Calibri" w:hAnsi="Symbol" w:cs="Symbol"/>
          <w:sz w:val="28"/>
          <w:szCs w:val="28"/>
          <w:lang w:eastAsia="ar-SA"/>
        </w:rPr>
        <w:t></w:t>
      </w:r>
      <w:r w:rsidRPr="001F7AC6">
        <w:rPr>
          <w:rFonts w:eastAsia="Calibri" w:cs="Times New Roman"/>
          <w:sz w:val="28"/>
          <w:szCs w:val="28"/>
          <w:lang w:eastAsia="ar-SA"/>
        </w:rPr>
        <w:t>ноябрь-декабрь – по 4 урока по 35 минут каждый;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ascii="Symbol" w:eastAsia="Calibri" w:hAnsi="Symbol" w:cs="Symbol"/>
          <w:sz w:val="28"/>
          <w:szCs w:val="28"/>
          <w:lang w:eastAsia="ar-SA"/>
        </w:rPr>
        <w:t></w:t>
      </w:r>
      <w:r w:rsidRPr="001F7AC6">
        <w:rPr>
          <w:rFonts w:ascii="Symbol" w:eastAsia="Calibri" w:hAnsi="Symbol" w:cs="Symbol"/>
          <w:sz w:val="28"/>
          <w:szCs w:val="28"/>
          <w:lang w:eastAsia="ar-SA"/>
        </w:rPr>
        <w:t></w:t>
      </w:r>
      <w:r w:rsidRPr="001F7AC6">
        <w:rPr>
          <w:rFonts w:eastAsia="Calibri" w:cs="Times New Roman"/>
          <w:sz w:val="28"/>
          <w:szCs w:val="28"/>
          <w:lang w:eastAsia="ar-SA"/>
        </w:rPr>
        <w:t>январь - май – по 4 урока по 4 минут каждый.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В середине учебного дня проводится динамическая пауза.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2.8. Учебные занятия в Школе начинаются в 8 часов 30 минут. 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2.9. После каждого урока учащимся предоставляется перерыв не менее 10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минут. Для организации питания обучающихся в режим учебных занятий вносятся не более 3-х перемен, продолжительностью не менее 15 минут.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2.10.Расписание звонков: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  <w:sectPr w:rsidR="001F7AC6" w:rsidRPr="001F7AC6" w:rsidSect="00850837">
          <w:pgSz w:w="11906" w:h="16838" w:code="9"/>
          <w:pgMar w:top="1134" w:right="850" w:bottom="851" w:left="1134" w:header="709" w:footer="709" w:gutter="0"/>
          <w:cols w:space="708"/>
          <w:docGrid w:linePitch="360"/>
        </w:sectPr>
      </w:pP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u w:val="single"/>
          <w:lang w:eastAsia="ar-SA"/>
        </w:rPr>
      </w:pPr>
      <w:r w:rsidRPr="001F7AC6">
        <w:rPr>
          <w:rFonts w:eastAsia="Calibri" w:cs="Times New Roman"/>
          <w:sz w:val="28"/>
          <w:szCs w:val="28"/>
          <w:u w:val="single"/>
          <w:lang w:eastAsia="ar-SA"/>
        </w:rPr>
        <w:lastRenderedPageBreak/>
        <w:t>1 смена: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1 урок: 8.30 - 9.10;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 урок: 9.25 - 10.05;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3 урок: 10.15 - 10.55;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4 урок: 11.05 - 11.45;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5 урок: 11.55 - 12.35;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6 урок: 12.50 -13.30.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u w:val="single"/>
          <w:lang w:eastAsia="ar-SA"/>
        </w:rPr>
      </w:pPr>
      <w:r w:rsidRPr="001F7AC6">
        <w:rPr>
          <w:rFonts w:eastAsia="Calibri" w:cs="Times New Roman"/>
          <w:sz w:val="28"/>
          <w:szCs w:val="28"/>
          <w:u w:val="single"/>
          <w:lang w:eastAsia="ar-SA"/>
        </w:rPr>
        <w:t>2 смена: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1 урок: 13.40 - 14.20;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 урок: 14.30 - 15.10;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3 урок: 15.20 - 16.00;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4 урок: 16.10 - 16.45.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  <w:sectPr w:rsidR="001F7AC6" w:rsidRPr="001F7AC6" w:rsidSect="001D7B9A">
          <w:type w:val="continuous"/>
          <w:pgSz w:w="11906" w:h="16838" w:code="9"/>
          <w:pgMar w:top="1134" w:right="850" w:bottom="851" w:left="1134" w:header="709" w:footer="709" w:gutter="0"/>
          <w:cols w:num="2" w:space="708"/>
          <w:docGrid w:linePitch="360"/>
        </w:sectPr>
      </w:pP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2.11. Горячее питание </w:t>
      </w:r>
      <w:proofErr w:type="gramStart"/>
      <w:r w:rsidRPr="001F7AC6">
        <w:rPr>
          <w:rFonts w:eastAsia="Calibri" w:cs="Times New Roman"/>
          <w:sz w:val="28"/>
          <w:szCs w:val="28"/>
          <w:lang w:eastAsia="ar-SA"/>
        </w:rPr>
        <w:t>обучающихся</w:t>
      </w:r>
      <w:proofErr w:type="gramEnd"/>
      <w:r w:rsidRPr="001F7AC6">
        <w:rPr>
          <w:rFonts w:eastAsia="Calibri" w:cs="Times New Roman"/>
          <w:sz w:val="28"/>
          <w:szCs w:val="28"/>
          <w:lang w:eastAsia="ar-SA"/>
        </w:rPr>
        <w:t xml:space="preserve"> осуществляется в соответствии с расписанием, утверждаемым на каждый учебный год директором Школы.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2.12. Величина недельной учебной нагрузки (количество учебных занятий), реализуемая через урочную  деятельность, определяется в соответствии с таблицей: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   </w:t>
      </w:r>
    </w:p>
    <w:p w:rsidR="001F7AC6" w:rsidRPr="001F7AC6" w:rsidRDefault="001F7AC6" w:rsidP="001F7AC6">
      <w:pPr>
        <w:suppressAutoHyphens/>
        <w:spacing w:line="100" w:lineRule="atLeast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Максимально допустимая недельная нагрузка в академических часах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Ind w:w="1735" w:type="dxa"/>
        <w:tblLook w:val="01E0" w:firstRow="1" w:lastRow="1" w:firstColumn="1" w:lastColumn="1" w:noHBand="0" w:noVBand="0"/>
      </w:tblPr>
      <w:tblGrid>
        <w:gridCol w:w="1242"/>
        <w:gridCol w:w="2470"/>
        <w:gridCol w:w="2470"/>
      </w:tblGrid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 xml:space="preserve">6-дневная </w:t>
            </w:r>
            <w:proofErr w:type="spellStart"/>
            <w:r w:rsidRPr="001F7AC6">
              <w:rPr>
                <w:rFonts w:eastAsia="Calibri"/>
                <w:sz w:val="28"/>
                <w:szCs w:val="28"/>
                <w:lang w:eastAsia="ar-SA"/>
              </w:rPr>
              <w:t>уч</w:t>
            </w:r>
            <w:proofErr w:type="gramStart"/>
            <w:r w:rsidRPr="001F7AC6">
              <w:rPr>
                <w:rFonts w:eastAsia="Calibri"/>
                <w:sz w:val="28"/>
                <w:szCs w:val="28"/>
                <w:lang w:eastAsia="ar-SA"/>
              </w:rPr>
              <w:t>.н</w:t>
            </w:r>
            <w:proofErr w:type="gramEnd"/>
            <w:r w:rsidRPr="001F7AC6">
              <w:rPr>
                <w:rFonts w:eastAsia="Calibri"/>
                <w:sz w:val="28"/>
                <w:szCs w:val="28"/>
                <w:lang w:eastAsia="ar-SA"/>
              </w:rPr>
              <w:t>еделя</w:t>
            </w:r>
            <w:proofErr w:type="spellEnd"/>
            <w:r w:rsidRPr="001F7AC6">
              <w:rPr>
                <w:rFonts w:eastAsia="Calibri"/>
                <w:sz w:val="28"/>
                <w:szCs w:val="28"/>
                <w:lang w:eastAsia="ar-SA"/>
              </w:rPr>
              <w:t xml:space="preserve">,  </w:t>
            </w:r>
          </w:p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не более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 xml:space="preserve">5-дневная </w:t>
            </w:r>
            <w:proofErr w:type="spellStart"/>
            <w:r w:rsidRPr="001F7AC6">
              <w:rPr>
                <w:rFonts w:eastAsia="Calibri"/>
                <w:sz w:val="28"/>
                <w:szCs w:val="28"/>
                <w:lang w:eastAsia="ar-SA"/>
              </w:rPr>
              <w:t>уч</w:t>
            </w:r>
            <w:proofErr w:type="gramStart"/>
            <w:r w:rsidRPr="001F7AC6">
              <w:rPr>
                <w:rFonts w:eastAsia="Calibri"/>
                <w:sz w:val="28"/>
                <w:szCs w:val="28"/>
                <w:lang w:eastAsia="ar-SA"/>
              </w:rPr>
              <w:t>.н</w:t>
            </w:r>
            <w:proofErr w:type="gramEnd"/>
            <w:r w:rsidRPr="001F7AC6">
              <w:rPr>
                <w:rFonts w:eastAsia="Calibri"/>
                <w:sz w:val="28"/>
                <w:szCs w:val="28"/>
                <w:lang w:eastAsia="ar-SA"/>
              </w:rPr>
              <w:t>еделя</w:t>
            </w:r>
            <w:proofErr w:type="spellEnd"/>
            <w:r w:rsidRPr="001F7AC6">
              <w:rPr>
                <w:rFonts w:eastAsia="Calibri"/>
                <w:sz w:val="28"/>
                <w:szCs w:val="28"/>
                <w:lang w:eastAsia="ar-SA"/>
              </w:rPr>
              <w:t>,</w:t>
            </w:r>
          </w:p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не более</w:t>
            </w:r>
          </w:p>
        </w:tc>
      </w:tr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21</w:t>
            </w:r>
          </w:p>
        </w:tc>
      </w:tr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2 - 4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8 - 9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1F7AC6" w:rsidRPr="001F7AC6" w:rsidTr="00306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10 - 11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F7AC6">
              <w:rPr>
                <w:rFonts w:eastAsia="Calibri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6" w:rsidRPr="001F7AC6" w:rsidRDefault="001F7AC6" w:rsidP="001F7AC6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F7AC6" w:rsidRPr="001F7AC6" w:rsidRDefault="001F7AC6" w:rsidP="001F7AC6">
      <w:pPr>
        <w:suppressAutoHyphens/>
        <w:spacing w:line="100" w:lineRule="atLeast"/>
        <w:jc w:val="both"/>
        <w:rPr>
          <w:rFonts w:eastAsia="SimSun" w:cs="Times New Roman"/>
          <w:kern w:val="2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after="200"/>
        <w:ind w:firstLine="708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2.13. Учебная недельная нагрузка распределяется равномерно в течение учебной недели в соответствии с расписанием уроков, составленным с учетом требований СанПиН 2.4.2.2821-10, в соответствии с гигиеническими требованиями к расписанию уроков с учетом умственной работоспособности</w:t>
      </w:r>
      <w:r w:rsidRPr="001F7AC6">
        <w:rPr>
          <w:rFonts w:ascii="Calibri" w:eastAsia="Calibri" w:hAnsi="Calibri" w:cs="Times New Roman"/>
          <w:sz w:val="28"/>
          <w:szCs w:val="28"/>
          <w:lang w:eastAsia="ar-SA"/>
        </w:rPr>
        <w:t xml:space="preserve"> </w:t>
      </w:r>
      <w:r w:rsidRPr="001F7AC6">
        <w:rPr>
          <w:rFonts w:eastAsia="Calibri" w:cs="Times New Roman"/>
          <w:sz w:val="28"/>
          <w:szCs w:val="28"/>
          <w:lang w:eastAsia="ar-SA"/>
        </w:rPr>
        <w:t xml:space="preserve">обучающихся в течение дня и недели. 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2.14. При проведении занятий по иностранному языку и трудовому обучению на </w:t>
      </w:r>
      <w:r w:rsidRPr="001F7AC6">
        <w:rPr>
          <w:rFonts w:eastAsia="Calibri" w:cs="Times New Roman"/>
          <w:color w:val="2A2E29"/>
          <w:sz w:val="28"/>
          <w:szCs w:val="28"/>
          <w:lang w:eastAsia="ar-SA"/>
        </w:rPr>
        <w:t>I</w:t>
      </w:r>
      <w:r w:rsidRPr="001F7AC6">
        <w:rPr>
          <w:rFonts w:eastAsia="Calibri" w:cs="Times New Roman"/>
          <w:sz w:val="28"/>
          <w:szCs w:val="28"/>
          <w:lang w:eastAsia="ar-SA"/>
        </w:rPr>
        <w:t xml:space="preserve"> -3-ей ступени обучения, физической культуре на 3-ей ступени обучения, по информатике, допускается деление класса на две группы при наполняемости класса более 20 человек.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При наличии необходимых условий и средств возможно деление на группы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классов 1-ой ступени общего образования при изучении иностранного языка.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2.15. В начальных классах плотность учебной работы обучающихся на уроках по основным предметам не должна превышать 80%.</w:t>
      </w:r>
      <w:r w:rsidRPr="001F7AC6">
        <w:rPr>
          <w:rFonts w:ascii="Calibri" w:eastAsia="Calibri" w:hAnsi="Calibri" w:cs="Times New Roman"/>
          <w:sz w:val="28"/>
          <w:szCs w:val="28"/>
          <w:lang w:eastAsia="ar-SA"/>
        </w:rPr>
        <w:t xml:space="preserve"> </w:t>
      </w:r>
      <w:r w:rsidRPr="001F7AC6">
        <w:rPr>
          <w:rFonts w:eastAsia="Calibri" w:cs="Times New Roman"/>
          <w:sz w:val="28"/>
          <w:szCs w:val="28"/>
          <w:lang w:eastAsia="ar-SA"/>
        </w:rP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2.16.  </w:t>
      </w:r>
      <w:proofErr w:type="gramStart"/>
      <w:r w:rsidRPr="001F7AC6">
        <w:rPr>
          <w:rFonts w:eastAsia="Calibri" w:cs="Times New Roman"/>
          <w:sz w:val="28"/>
          <w:szCs w:val="28"/>
          <w:lang w:eastAsia="ar-SA"/>
        </w:rPr>
        <w:t>П</w:t>
      </w:r>
      <w:r w:rsidRPr="001F7AC6">
        <w:rPr>
          <w:rFonts w:eastAsia="Calibri" w:cs="Times New Roman"/>
          <w:color w:val="2A2E29"/>
          <w:sz w:val="28"/>
          <w:szCs w:val="28"/>
          <w:lang w:eastAsia="ar-SA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</w:t>
      </w:r>
      <w:r w:rsidRPr="001F7AC6">
        <w:rPr>
          <w:rFonts w:eastAsia="Calibri" w:cs="Times New Roman"/>
          <w:color w:val="2A2E29"/>
          <w:sz w:val="28"/>
          <w:szCs w:val="28"/>
          <w:lang w:eastAsia="ar-SA"/>
        </w:rPr>
        <w:lastRenderedPageBreak/>
        <w:t xml:space="preserve">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</w:t>
      </w:r>
      <w:r w:rsidRPr="001F7AC6">
        <w:rPr>
          <w:rFonts w:eastAsia="Calibri" w:cs="Times New Roman"/>
          <w:sz w:val="28"/>
          <w:szCs w:val="28"/>
          <w:lang w:eastAsia="ar-SA"/>
        </w:rPr>
        <w:t>предметы естественно-математического и гуманитарного циклов.</w:t>
      </w:r>
      <w:r w:rsidRPr="001F7AC6">
        <w:rPr>
          <w:rFonts w:eastAsia="Calibri" w:cs="Times New Roman"/>
          <w:color w:val="2A2E29"/>
          <w:sz w:val="28"/>
          <w:szCs w:val="28"/>
          <w:lang w:eastAsia="ar-SA"/>
        </w:rPr>
        <w:t xml:space="preserve"> </w:t>
      </w:r>
      <w:proofErr w:type="gramEnd"/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2.17. Для обучающихся 1-х классов наиболее сложные предметы проводятся на 2-м уроке; 2-4 классов – 2-3-м уроках; для обучающихся 5-11-х классов на 2-4 – м уроках.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2.18. В начальных классах сдвоенные уроки не проводятся.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2.19. В течение учебного дня не проводится более одной контрольной работы. 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  <w:r w:rsidRPr="001F7AC6">
        <w:rPr>
          <w:rFonts w:eastAsia="Calibri" w:cs="Times New Roman"/>
          <w:b/>
          <w:bCs/>
          <w:sz w:val="28"/>
          <w:szCs w:val="28"/>
          <w:lang w:eastAsia="ar-SA"/>
        </w:rPr>
        <w:t>3. Режим каникулярного времени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3.1.Продолжительность каникул в течение учебного года составляет не менее 30 календарных дней.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3.2. Продолжительность летних каникул составляет не менее 8 недель.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3.3.Для </w:t>
      </w:r>
      <w:proofErr w:type="gramStart"/>
      <w:r w:rsidRPr="001F7AC6">
        <w:rPr>
          <w:rFonts w:eastAsia="Calibri" w:cs="Times New Roman"/>
          <w:sz w:val="28"/>
          <w:szCs w:val="28"/>
          <w:lang w:eastAsia="ar-SA"/>
        </w:rPr>
        <w:t>обучающихся</w:t>
      </w:r>
      <w:proofErr w:type="gramEnd"/>
      <w:r w:rsidRPr="001F7AC6">
        <w:rPr>
          <w:rFonts w:eastAsia="Calibri" w:cs="Times New Roman"/>
          <w:sz w:val="28"/>
          <w:szCs w:val="28"/>
          <w:lang w:eastAsia="ar-SA"/>
        </w:rPr>
        <w:t xml:space="preserve"> в первом классе устанавливаются в течение года дополнительные недельные каникулы.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  <w:r w:rsidRPr="001F7AC6">
        <w:rPr>
          <w:rFonts w:eastAsia="Calibri" w:cs="Times New Roman"/>
          <w:b/>
          <w:bCs/>
          <w:sz w:val="28"/>
          <w:szCs w:val="28"/>
          <w:lang w:eastAsia="ar-SA"/>
        </w:rPr>
        <w:t>4. Режим внеурочной деятельности.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4.1 Режим внеурочной деятельности регламентируется расписанием работы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кружков, секций, детских общественных объединений.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классный руководитель, который назначен приказом директора.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4.3. Внеурочные занятия, занятия объединений дополнительного образования начинаются через 30 минут  после окончания уроков.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4.4. Часы внеурочных занятий, занятия объединений дополнительного образования входят в объем максимально допустимой нагрузки.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  <w:r w:rsidRPr="001F7AC6">
        <w:rPr>
          <w:rFonts w:eastAsia="Calibri" w:cs="Times New Roman"/>
          <w:b/>
          <w:bCs/>
          <w:sz w:val="28"/>
          <w:szCs w:val="28"/>
          <w:lang w:eastAsia="ar-SA"/>
        </w:rPr>
        <w:t xml:space="preserve">5. Промежуточная и итоговая аттестация </w:t>
      </w:r>
      <w:proofErr w:type="gramStart"/>
      <w:r w:rsidRPr="001F7AC6">
        <w:rPr>
          <w:rFonts w:eastAsia="Calibri" w:cs="Times New Roman"/>
          <w:b/>
          <w:bCs/>
          <w:sz w:val="28"/>
          <w:szCs w:val="28"/>
          <w:lang w:eastAsia="ar-SA"/>
        </w:rPr>
        <w:t>обучающихся</w:t>
      </w:r>
      <w:proofErr w:type="gramEnd"/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 xml:space="preserve">5.1.Оценка индивидуальных достижений обучающихся осуществляется </w:t>
      </w:r>
      <w:proofErr w:type="gramStart"/>
      <w:r w:rsidRPr="001F7AC6">
        <w:rPr>
          <w:rFonts w:eastAsia="Calibri" w:cs="Times New Roman"/>
          <w:sz w:val="28"/>
          <w:szCs w:val="28"/>
          <w:lang w:eastAsia="ar-SA"/>
        </w:rPr>
        <w:t>по</w:t>
      </w:r>
      <w:proofErr w:type="gramEnd"/>
    </w:p>
    <w:p w:rsidR="001F7AC6" w:rsidRPr="001F7AC6" w:rsidRDefault="001F7AC6" w:rsidP="001F7AC6">
      <w:pPr>
        <w:suppressAutoHyphens/>
        <w:spacing w:line="100" w:lineRule="atLeast"/>
        <w:jc w:val="both"/>
        <w:rPr>
          <w:rFonts w:ascii="Symbol" w:eastAsia="Calibri" w:hAnsi="Symbol" w:cs="Symbol"/>
          <w:sz w:val="28"/>
          <w:szCs w:val="28"/>
          <w:lang w:eastAsia="ar-SA"/>
        </w:rPr>
      </w:pPr>
      <w:proofErr w:type="gramStart"/>
      <w:r w:rsidRPr="001F7AC6">
        <w:rPr>
          <w:rFonts w:eastAsia="Calibri" w:cs="Times New Roman"/>
          <w:sz w:val="28"/>
          <w:szCs w:val="28"/>
          <w:lang w:eastAsia="ar-SA"/>
        </w:rPr>
        <w:t>окончании</w:t>
      </w:r>
      <w:proofErr w:type="gramEnd"/>
      <w:r w:rsidRPr="001F7AC6">
        <w:rPr>
          <w:rFonts w:eastAsia="Calibri" w:cs="Times New Roman"/>
          <w:sz w:val="28"/>
          <w:szCs w:val="28"/>
          <w:lang w:eastAsia="ar-SA"/>
        </w:rPr>
        <w:t xml:space="preserve"> каждого учебного периода: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ascii="Symbol" w:eastAsia="Calibri" w:hAnsi="Symbol" w:cs="Symbol"/>
          <w:sz w:val="28"/>
          <w:szCs w:val="28"/>
          <w:lang w:eastAsia="ar-SA"/>
        </w:rPr>
      </w:pPr>
      <w:r w:rsidRPr="001F7AC6">
        <w:rPr>
          <w:rFonts w:ascii="Symbol" w:eastAsia="Calibri" w:hAnsi="Symbol" w:cs="Symbol"/>
          <w:sz w:val="28"/>
          <w:szCs w:val="28"/>
          <w:lang w:eastAsia="ar-SA"/>
        </w:rPr>
        <w:t></w:t>
      </w:r>
      <w:r w:rsidRPr="001F7AC6">
        <w:rPr>
          <w:rFonts w:ascii="Symbol" w:eastAsia="Calibri" w:hAnsi="Symbol" w:cs="Symbol"/>
          <w:sz w:val="28"/>
          <w:szCs w:val="28"/>
          <w:lang w:eastAsia="ar-SA"/>
        </w:rPr>
        <w:t></w:t>
      </w:r>
      <w:r w:rsidRPr="001F7AC6">
        <w:rPr>
          <w:rFonts w:eastAsia="Calibri" w:cs="Times New Roman"/>
          <w:sz w:val="28"/>
          <w:szCs w:val="28"/>
          <w:lang w:eastAsia="ar-SA"/>
        </w:rPr>
        <w:t>1классов - по итогам учебного года (</w:t>
      </w:r>
      <w:proofErr w:type="spellStart"/>
      <w:r w:rsidRPr="001F7AC6">
        <w:rPr>
          <w:rFonts w:eastAsia="Calibri" w:cs="Times New Roman"/>
          <w:sz w:val="28"/>
          <w:szCs w:val="28"/>
          <w:lang w:eastAsia="ar-SA"/>
        </w:rPr>
        <w:t>безотметочное</w:t>
      </w:r>
      <w:proofErr w:type="spellEnd"/>
      <w:r w:rsidRPr="001F7AC6">
        <w:rPr>
          <w:rFonts w:eastAsia="Calibri" w:cs="Times New Roman"/>
          <w:sz w:val="28"/>
          <w:szCs w:val="28"/>
          <w:lang w:eastAsia="ar-SA"/>
        </w:rPr>
        <w:t xml:space="preserve"> обучение);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ascii="Symbol" w:eastAsia="Calibri" w:hAnsi="Symbol" w:cs="Symbol"/>
          <w:sz w:val="28"/>
          <w:szCs w:val="28"/>
          <w:lang w:eastAsia="ar-SA"/>
        </w:rPr>
      </w:pPr>
      <w:r w:rsidRPr="001F7AC6">
        <w:rPr>
          <w:rFonts w:ascii="Symbol" w:eastAsia="Calibri" w:hAnsi="Symbol" w:cs="Symbol"/>
          <w:sz w:val="28"/>
          <w:szCs w:val="28"/>
          <w:lang w:eastAsia="ar-SA"/>
        </w:rPr>
        <w:t></w:t>
      </w:r>
      <w:r w:rsidRPr="001F7AC6">
        <w:rPr>
          <w:rFonts w:ascii="Symbol" w:eastAsia="Calibri" w:hAnsi="Symbol" w:cs="Symbol"/>
          <w:sz w:val="28"/>
          <w:szCs w:val="28"/>
          <w:lang w:eastAsia="ar-SA"/>
        </w:rPr>
        <w:t></w:t>
      </w:r>
      <w:r w:rsidRPr="001F7AC6">
        <w:rPr>
          <w:rFonts w:eastAsia="Calibri" w:cs="Times New Roman"/>
          <w:sz w:val="28"/>
          <w:szCs w:val="28"/>
          <w:lang w:eastAsia="ar-SA"/>
        </w:rPr>
        <w:t>2-9 классов – по итогам четвертей, учебного года (балльное оценивание);</w:t>
      </w:r>
    </w:p>
    <w:p w:rsidR="001F7AC6" w:rsidRPr="001F7AC6" w:rsidRDefault="001F7AC6" w:rsidP="001F7AC6">
      <w:pPr>
        <w:suppressAutoHyphens/>
        <w:spacing w:line="100" w:lineRule="atLeast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ascii="Symbol" w:eastAsia="Calibri" w:hAnsi="Symbol" w:cs="Symbol"/>
          <w:sz w:val="28"/>
          <w:szCs w:val="28"/>
          <w:lang w:eastAsia="ar-SA"/>
        </w:rPr>
        <w:t></w:t>
      </w:r>
      <w:r w:rsidRPr="001F7AC6">
        <w:rPr>
          <w:rFonts w:ascii="Symbol" w:eastAsia="Calibri" w:hAnsi="Symbol" w:cs="Symbol"/>
          <w:sz w:val="28"/>
          <w:szCs w:val="28"/>
          <w:lang w:eastAsia="ar-SA"/>
        </w:rPr>
        <w:t></w:t>
      </w:r>
      <w:r w:rsidRPr="001F7AC6">
        <w:rPr>
          <w:rFonts w:eastAsia="Calibri" w:cs="Times New Roman"/>
          <w:sz w:val="28"/>
          <w:szCs w:val="28"/>
          <w:lang w:eastAsia="ar-SA"/>
        </w:rPr>
        <w:t>10,11 классов - по полугодиям (балльное оценивание).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eastAsia="Calibri" w:cs="Times New Roman"/>
          <w:sz w:val="28"/>
          <w:szCs w:val="28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1F7AC6" w:rsidRPr="001F7AC6" w:rsidRDefault="001F7AC6" w:rsidP="001F7AC6">
      <w:pPr>
        <w:suppressAutoHyphens/>
        <w:spacing w:line="100" w:lineRule="atLeast"/>
        <w:ind w:firstLine="708"/>
        <w:jc w:val="both"/>
        <w:rPr>
          <w:rFonts w:ascii="Calibri" w:eastAsia="Calibri" w:hAnsi="Calibri" w:cs="Calibri"/>
          <w:sz w:val="22"/>
          <w:lang w:eastAsia="ar-SA"/>
        </w:rPr>
      </w:pPr>
      <w:r w:rsidRPr="001F7AC6">
        <w:rPr>
          <w:rFonts w:eastAsia="Calibri" w:cs="Times New Roman"/>
          <w:sz w:val="28"/>
          <w:szCs w:val="28"/>
          <w:lang w:eastAsia="ar-SA"/>
        </w:rPr>
        <w:lastRenderedPageBreak/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1F7AC6" w:rsidRPr="001F7AC6" w:rsidRDefault="001F7AC6" w:rsidP="001F7AC6">
      <w:pPr>
        <w:suppressAutoHyphens/>
        <w:spacing w:after="200"/>
        <w:jc w:val="left"/>
        <w:rPr>
          <w:rFonts w:ascii="Calibri" w:eastAsia="Calibri" w:hAnsi="Calibri" w:cs="Times New Roman"/>
          <w:lang w:eastAsia="ar-SA"/>
        </w:rPr>
      </w:pPr>
    </w:p>
    <w:p w:rsidR="00307B03" w:rsidRDefault="00307B03" w:rsidP="001F7AC6">
      <w:pPr>
        <w:jc w:val="both"/>
      </w:pPr>
      <w:bookmarkStart w:id="0" w:name="_GoBack"/>
      <w:bookmarkEnd w:id="0"/>
    </w:p>
    <w:sectPr w:rsidR="00307B03" w:rsidSect="00850837">
      <w:pgSz w:w="11906" w:h="16838" w:code="9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C6"/>
    <w:rsid w:val="001F7AC6"/>
    <w:rsid w:val="00307B03"/>
    <w:rsid w:val="00393E12"/>
    <w:rsid w:val="008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12"/>
    <w:pPr>
      <w:ind w:left="720"/>
      <w:contextualSpacing/>
    </w:pPr>
  </w:style>
  <w:style w:type="table" w:styleId="a4">
    <w:name w:val="Table Grid"/>
    <w:basedOn w:val="a1"/>
    <w:rsid w:val="001F7AC6"/>
    <w:pPr>
      <w:suppressAutoHyphens/>
      <w:spacing w:after="20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12"/>
    <w:pPr>
      <w:ind w:left="720"/>
      <w:contextualSpacing/>
    </w:pPr>
  </w:style>
  <w:style w:type="table" w:styleId="a4">
    <w:name w:val="Table Grid"/>
    <w:basedOn w:val="a1"/>
    <w:rsid w:val="001F7AC6"/>
    <w:pPr>
      <w:suppressAutoHyphens/>
      <w:spacing w:after="20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</dc:creator>
  <cp:lastModifiedBy>Director_</cp:lastModifiedBy>
  <cp:revision>1</cp:revision>
  <dcterms:created xsi:type="dcterms:W3CDTF">2016-04-21T07:17:00Z</dcterms:created>
  <dcterms:modified xsi:type="dcterms:W3CDTF">2016-04-21T07:18:00Z</dcterms:modified>
</cp:coreProperties>
</file>